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5372" w14:textId="77777777" w:rsidR="00ED2747" w:rsidRDefault="00000000">
      <w:pPr>
        <w:tabs>
          <w:tab w:val="right" w:pos="10466"/>
        </w:tabs>
        <w:spacing w:line="260" w:lineRule="auto"/>
        <w:rPr>
          <w:rFonts w:ascii="Arial" w:eastAsia="Arial" w:hAnsi="Arial" w:cs="Arial"/>
          <w:sz w:val="20"/>
          <w:szCs w:val="20"/>
        </w:rPr>
      </w:pPr>
      <w:r>
        <w:rPr>
          <w:rFonts w:ascii="Arial" w:eastAsia="Arial" w:hAnsi="Arial" w:cs="Arial"/>
          <w:b/>
        </w:rPr>
        <w:tab/>
      </w:r>
      <w:r>
        <w:rPr>
          <w:rFonts w:ascii="Arial" w:eastAsia="Arial" w:hAnsi="Arial" w:cs="Arial"/>
          <w:sz w:val="20"/>
          <w:szCs w:val="20"/>
        </w:rPr>
        <w:t>Form RDC-CA-E (2024)</w:t>
      </w:r>
    </w:p>
    <w:p w14:paraId="6D3F2636" w14:textId="77777777" w:rsidR="00ED2747" w:rsidRDefault="00ED2747" w:rsidP="0038537D">
      <w:pPr>
        <w:rPr>
          <w:rFonts w:ascii="Arial" w:eastAsia="Arial" w:hAnsi="Arial" w:cs="Arial"/>
          <w:b/>
        </w:rPr>
      </w:pPr>
    </w:p>
    <w:p w14:paraId="2AA9D1BE" w14:textId="77777777" w:rsidR="00ED2747" w:rsidRDefault="00000000" w:rsidP="0038537D">
      <w:pPr>
        <w:pStyle w:val="Heading1"/>
        <w:spacing w:line="240" w:lineRule="auto"/>
        <w:jc w:val="center"/>
        <w:rPr>
          <w:rFonts w:ascii="Arial" w:eastAsia="Arial" w:hAnsi="Arial" w:cs="Arial"/>
          <w:sz w:val="28"/>
          <w:szCs w:val="28"/>
        </w:rPr>
      </w:pPr>
      <w:r>
        <w:rPr>
          <w:rFonts w:ascii="Arial" w:eastAsia="Arial" w:hAnsi="Arial" w:cs="Arial"/>
          <w:sz w:val="28"/>
          <w:szCs w:val="28"/>
        </w:rPr>
        <w:t>OXFORD BROOKES UNIVERSITY</w:t>
      </w:r>
    </w:p>
    <w:p w14:paraId="63E00DED" w14:textId="0B7195A3" w:rsidR="00ED2747" w:rsidRPr="0038537D" w:rsidRDefault="00000000" w:rsidP="0038537D">
      <w:pPr>
        <w:pStyle w:val="Heading1"/>
        <w:spacing w:line="240" w:lineRule="auto"/>
        <w:jc w:val="center"/>
        <w:rPr>
          <w:rFonts w:ascii="Arial" w:eastAsia="Arial" w:hAnsi="Arial" w:cs="Arial"/>
          <w:sz w:val="28"/>
          <w:szCs w:val="28"/>
        </w:rPr>
      </w:pPr>
      <w:r>
        <w:rPr>
          <w:rFonts w:ascii="Arial" w:eastAsia="Arial" w:hAnsi="Arial" w:cs="Arial"/>
          <w:sz w:val="28"/>
          <w:szCs w:val="28"/>
        </w:rPr>
        <w:t>RESEARCH DEGREES SUB-COMMITTEE</w:t>
      </w:r>
    </w:p>
    <w:p w14:paraId="25833C41" w14:textId="77777777" w:rsidR="00ED2747" w:rsidRDefault="00ED2747">
      <w:pPr>
        <w:spacing w:line="260" w:lineRule="auto"/>
        <w:rPr>
          <w:rFonts w:ascii="Arial" w:eastAsia="Arial" w:hAnsi="Arial" w:cs="Arial"/>
          <w:b/>
        </w:rPr>
      </w:pPr>
    </w:p>
    <w:p w14:paraId="36AB4675" w14:textId="77777777" w:rsidR="00ED2747" w:rsidRPr="0038537D" w:rsidRDefault="00000000" w:rsidP="0038537D">
      <w:pPr>
        <w:pStyle w:val="Title"/>
        <w:jc w:val="center"/>
        <w:rPr>
          <w:rFonts w:ascii="Arial" w:hAnsi="Arial" w:cs="Arial"/>
          <w:sz w:val="28"/>
          <w:szCs w:val="28"/>
        </w:rPr>
      </w:pPr>
      <w:bookmarkStart w:id="0" w:name="_heading=h.vk8q41rg7xd" w:colFirst="0" w:colLast="0"/>
      <w:bookmarkEnd w:id="0"/>
      <w:r w:rsidRPr="0038537D">
        <w:rPr>
          <w:rFonts w:ascii="Arial" w:hAnsi="Arial" w:cs="Arial"/>
          <w:sz w:val="28"/>
          <w:szCs w:val="28"/>
        </w:rPr>
        <w:t>Confidentiality Agreement for External Research Degree Examiners</w:t>
      </w:r>
    </w:p>
    <w:p w14:paraId="63BABCDC" w14:textId="77777777" w:rsidR="00ED2747" w:rsidRDefault="00ED2747">
      <w:pPr>
        <w:spacing w:line="260" w:lineRule="auto"/>
        <w:rPr>
          <w:rFonts w:ascii="Arial" w:eastAsia="Arial" w:hAnsi="Arial" w:cs="Arial"/>
          <w:b/>
        </w:rPr>
      </w:pPr>
    </w:p>
    <w:p w14:paraId="0DEC3345" w14:textId="77777777" w:rsidR="00ED2747" w:rsidRDefault="00000000">
      <w:pPr>
        <w:spacing w:line="260" w:lineRule="auto"/>
        <w:rPr>
          <w:rFonts w:ascii="Arial" w:eastAsia="Arial" w:hAnsi="Arial" w:cs="Arial"/>
        </w:rPr>
      </w:pPr>
      <w:r>
        <w:rPr>
          <w:rFonts w:ascii="Arial" w:eastAsia="Arial" w:hAnsi="Arial" w:cs="Arial"/>
        </w:rPr>
        <w:t xml:space="preserve">This form should be completed by all external examiners who are about to examine a research degree candidate who has requested that the thesis be held on restricted access for a period of time after the completion of the work.   The completed form should be submitted with the application for approval of examination arrangements  (form RDC-E). </w:t>
      </w:r>
    </w:p>
    <w:p w14:paraId="39778E65" w14:textId="77777777" w:rsidR="00ED2747" w:rsidRDefault="00ED2747">
      <w:pPr>
        <w:spacing w:line="260" w:lineRule="auto"/>
        <w:rPr>
          <w:rFonts w:ascii="Arial" w:eastAsia="Arial" w:hAnsi="Arial" w:cs="Arial"/>
          <w:b/>
        </w:rPr>
      </w:pPr>
    </w:p>
    <w:p w14:paraId="3A9E989A" w14:textId="77777777" w:rsidR="00ED2747" w:rsidRDefault="00000000">
      <w:pPr>
        <w:spacing w:line="19" w:lineRule="auto"/>
        <w:rPr>
          <w:rFonts w:ascii="Arial" w:eastAsia="Arial" w:hAnsi="Arial" w:cs="Arial"/>
          <w:b/>
        </w:rPr>
      </w:pPr>
      <w:r>
        <w:rPr>
          <w:noProof/>
        </w:rPr>
        <mc:AlternateContent>
          <mc:Choice Requires="wps">
            <w:drawing>
              <wp:anchor distT="0" distB="0" distL="0" distR="0" simplePos="0" relativeHeight="251658240" behindDoc="1" locked="0" layoutInCell="1" hidden="0" allowOverlap="1" wp14:anchorId="55F4C8C5" wp14:editId="2AC71EEF">
                <wp:simplePos x="0" y="0"/>
                <wp:positionH relativeFrom="column">
                  <wp:posOffset>0</wp:posOffset>
                </wp:positionH>
                <wp:positionV relativeFrom="paragraph">
                  <wp:posOffset>0</wp:posOffset>
                </wp:positionV>
                <wp:extent cx="12065" cy="12700"/>
                <wp:effectExtent l="0" t="0" r="0" b="0"/>
                <wp:wrapNone/>
                <wp:docPr id="2" name="Rectangle 2"/>
                <wp:cNvGraphicFramePr/>
                <a:graphic xmlns:a="http://schemas.openxmlformats.org/drawingml/2006/main">
                  <a:graphicData uri="http://schemas.microsoft.com/office/word/2010/wordprocessingShape">
                    <wps:wsp>
                      <wps:cNvSpPr/>
                      <wps:spPr>
                        <a:xfrm>
                          <a:off x="2023045" y="3773968"/>
                          <a:ext cx="6645910" cy="12065"/>
                        </a:xfrm>
                        <a:prstGeom prst="rect">
                          <a:avLst/>
                        </a:prstGeom>
                        <a:solidFill>
                          <a:srgbClr val="000000"/>
                        </a:solidFill>
                        <a:ln>
                          <a:noFill/>
                        </a:ln>
                      </wps:spPr>
                      <wps:txbx>
                        <w:txbxContent>
                          <w:p w14:paraId="2D870733" w14:textId="77777777" w:rsidR="00ED2747" w:rsidRDefault="00ED2747">
                            <w:pPr>
                              <w:textDirection w:val="btLr"/>
                            </w:pPr>
                          </w:p>
                        </w:txbxContent>
                      </wps:txbx>
                      <wps:bodyPr spcFirstLastPara="1" wrap="square" lIns="91425" tIns="91425" rIns="91425" bIns="91425" anchor="ctr" anchorCtr="0">
                        <a:noAutofit/>
                      </wps:bodyPr>
                    </wps:wsp>
                  </a:graphicData>
                </a:graphic>
              </wp:anchor>
            </w:drawing>
          </mc:Choice>
          <mc:Fallback>
            <w:pict>
              <v:rect w14:anchorId="55F4C8C5" id="Rectangle 2" o:spid="_x0000_s1026" style="position:absolute;margin-left:0;margin-top:0;width:.9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" fillcolor="black" stroked="f">
                <v:textbox inset="2.53958mm,2.53958mm,2.53958mm,2.53958mm">
                  <w:txbxContent>
                    <w:p w14:paraId="2D870733" w14:textId="77777777" w:rsidR="00ED2747" w:rsidRDefault="00ED2747">
                      <w:pPr>
                        <w:textDirection w:val="btLr"/>
                      </w:pPr>
                    </w:p>
                  </w:txbxContent>
                </v:textbox>
              </v:rect>
            </w:pict>
          </mc:Fallback>
        </mc:AlternateContent>
      </w:r>
    </w:p>
    <w:p w14:paraId="7151129A"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4E4382CC" w14:textId="77777777" w:rsidR="00ED2747" w:rsidRDefault="00000000">
      <w:pPr>
        <w:pStyle w:val="Heading3"/>
        <w:numPr>
          <w:ilvl w:val="0"/>
          <w:numId w:val="2"/>
        </w:numPr>
        <w:rPr>
          <w:sz w:val="24"/>
        </w:rPr>
      </w:pPr>
      <w:r>
        <w:rPr>
          <w:sz w:val="24"/>
        </w:rPr>
        <w:t>The candidate</w:t>
      </w:r>
    </w:p>
    <w:p w14:paraId="0EFDB8D5"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36A88C5C"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Full name:</w:t>
      </w:r>
      <w:r>
        <w:rPr>
          <w:rFonts w:ascii="Arial" w:eastAsia="Arial" w:hAnsi="Arial" w:cs="Arial"/>
        </w:rPr>
        <w:tab/>
      </w:r>
    </w:p>
    <w:p w14:paraId="7B1D7C1C"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52F4472"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71619012"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Final title of thesis:</w:t>
      </w:r>
    </w:p>
    <w:p w14:paraId="46E0E764"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D19D40D"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2E8BFB4"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Degree:</w:t>
      </w:r>
    </w:p>
    <w:p w14:paraId="560F3315"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0278C8A"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84750CB"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Name of any collaborating establishment(s):</w:t>
      </w:r>
    </w:p>
    <w:p w14:paraId="52F33A3C"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80DFC5E"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B97838F"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Date of submission:</w:t>
      </w:r>
    </w:p>
    <w:p w14:paraId="6E9EBD84"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AD97679"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63A2F42B"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Agreement:</w:t>
      </w:r>
    </w:p>
    <w:p w14:paraId="7D7E0B41"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6782C38F"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I agree that as an external examiner for this candidate, </w:t>
      </w:r>
    </w:p>
    <w:p w14:paraId="1E952409"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5A943400" w14:textId="77777777" w:rsidR="00ED2747" w:rsidRDefault="00000000">
      <w:pPr>
        <w:numPr>
          <w:ilvl w:val="0"/>
          <w:numId w:val="1"/>
        </w:num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I shall not communicate any part of the written contents of any written  work received by me in connection with the Examination or any oral disclosures made to me during the viva (the “Confidential Information”) to any unauthorized persons external to the Examination Process for the period of time indicated in Section 2.</w:t>
      </w:r>
    </w:p>
    <w:p w14:paraId="029BCFD3"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E8093BE" w14:textId="77777777" w:rsidR="00ED2747" w:rsidRDefault="00000000">
      <w:pPr>
        <w:numPr>
          <w:ilvl w:val="0"/>
          <w:numId w:val="1"/>
        </w:numPr>
        <w:tabs>
          <w:tab w:val="left" w:pos="720"/>
          <w:tab w:val="left" w:pos="1814"/>
          <w:tab w:val="left" w:pos="2211"/>
          <w:tab w:val="left" w:pos="2608"/>
        </w:tabs>
        <w:ind w:right="123"/>
        <w:jc w:val="both"/>
        <w:rPr>
          <w:rFonts w:ascii="Arial" w:eastAsia="Arial" w:hAnsi="Arial" w:cs="Arial"/>
        </w:rPr>
      </w:pPr>
      <w:r>
        <w:rPr>
          <w:rFonts w:ascii="Arial" w:eastAsia="Arial" w:hAnsi="Arial" w:cs="Arial"/>
        </w:rPr>
        <w:t>I shall not copy or reproduce any part of the Confidential Information except as may be reasonably necessary for the Examination Process and I agree that any such copies or reproductions shall be the property of the University.</w:t>
      </w:r>
    </w:p>
    <w:p w14:paraId="15B09B72" w14:textId="77777777" w:rsidR="00ED2747" w:rsidRDefault="00ED2747">
      <w:pPr>
        <w:tabs>
          <w:tab w:val="left" w:pos="720"/>
          <w:tab w:val="left" w:pos="1814"/>
          <w:tab w:val="left" w:pos="2211"/>
          <w:tab w:val="left" w:pos="2608"/>
        </w:tabs>
        <w:ind w:right="-569"/>
        <w:jc w:val="both"/>
        <w:rPr>
          <w:rFonts w:ascii="Arial" w:eastAsia="Arial" w:hAnsi="Arial" w:cs="Arial"/>
        </w:rPr>
      </w:pPr>
    </w:p>
    <w:p w14:paraId="33483078" w14:textId="77777777" w:rsidR="00ED2747" w:rsidRDefault="00000000">
      <w:pPr>
        <w:numPr>
          <w:ilvl w:val="0"/>
          <w:numId w:val="1"/>
        </w:numPr>
        <w:tabs>
          <w:tab w:val="left" w:pos="720"/>
          <w:tab w:val="left" w:pos="1814"/>
          <w:tab w:val="left" w:pos="2211"/>
          <w:tab w:val="left" w:pos="2608"/>
        </w:tabs>
        <w:ind w:right="-18"/>
        <w:jc w:val="both"/>
        <w:rPr>
          <w:rFonts w:ascii="Arial" w:eastAsia="Arial" w:hAnsi="Arial" w:cs="Arial"/>
        </w:rPr>
      </w:pPr>
      <w:r>
        <w:rPr>
          <w:rFonts w:ascii="Arial" w:eastAsia="Arial" w:hAnsi="Arial" w:cs="Arial"/>
        </w:rPr>
        <w:t>I shall use the same level of security and degree of care in respect of the Confidential Information as I apply to my own confidential or proprietary information.</w:t>
      </w:r>
    </w:p>
    <w:p w14:paraId="73782D14" w14:textId="77777777" w:rsidR="00ED2747" w:rsidRDefault="00ED2747">
      <w:pPr>
        <w:widowControl/>
        <w:pBdr>
          <w:top w:val="nil"/>
          <w:left w:val="nil"/>
          <w:bottom w:val="nil"/>
          <w:right w:val="nil"/>
          <w:between w:val="nil"/>
        </w:pBdr>
        <w:tabs>
          <w:tab w:val="center" w:pos="4153"/>
          <w:tab w:val="right" w:pos="8306"/>
          <w:tab w:val="left" w:pos="720"/>
          <w:tab w:val="left" w:pos="1814"/>
          <w:tab w:val="left" w:pos="2211"/>
          <w:tab w:val="left" w:pos="2608"/>
        </w:tabs>
        <w:ind w:right="-569"/>
        <w:jc w:val="both"/>
        <w:rPr>
          <w:rFonts w:ascii="Arial" w:eastAsia="Arial" w:hAnsi="Arial" w:cs="Arial"/>
          <w:color w:val="000000"/>
        </w:rPr>
      </w:pPr>
    </w:p>
    <w:p w14:paraId="64664F06" w14:textId="77777777" w:rsidR="00ED2747" w:rsidRDefault="00000000">
      <w:pPr>
        <w:numPr>
          <w:ilvl w:val="0"/>
          <w:numId w:val="1"/>
        </w:numPr>
        <w:tabs>
          <w:tab w:val="left" w:pos="720"/>
          <w:tab w:val="left" w:pos="1814"/>
          <w:tab w:val="left" w:pos="2211"/>
          <w:tab w:val="left" w:pos="2608"/>
        </w:tabs>
        <w:ind w:right="-18"/>
        <w:jc w:val="both"/>
        <w:rPr>
          <w:rFonts w:ascii="Arial" w:eastAsia="Arial" w:hAnsi="Arial" w:cs="Arial"/>
        </w:rPr>
      </w:pPr>
      <w:r>
        <w:rPr>
          <w:rFonts w:ascii="Arial" w:eastAsia="Arial" w:hAnsi="Arial" w:cs="Arial"/>
        </w:rPr>
        <w:t xml:space="preserve">to return to the University or destroy the Confidential Information and all copies or reproductions of it at the completion of the Examination Process or within twenty calendar days of a written request from the University if earlier. </w:t>
      </w:r>
    </w:p>
    <w:p w14:paraId="43F295A3" w14:textId="77777777" w:rsidR="00ED2747" w:rsidRDefault="00ED2747">
      <w:pPr>
        <w:widowControl/>
        <w:pBdr>
          <w:top w:val="nil"/>
          <w:left w:val="nil"/>
          <w:bottom w:val="nil"/>
          <w:right w:val="nil"/>
          <w:between w:val="nil"/>
        </w:pBdr>
        <w:tabs>
          <w:tab w:val="center" w:pos="4153"/>
          <w:tab w:val="right" w:pos="8306"/>
          <w:tab w:val="left" w:pos="1418"/>
          <w:tab w:val="left" w:pos="1814"/>
          <w:tab w:val="left" w:pos="2211"/>
          <w:tab w:val="left" w:pos="2608"/>
        </w:tabs>
        <w:ind w:right="-569"/>
        <w:jc w:val="both"/>
        <w:rPr>
          <w:rFonts w:ascii="Arial" w:eastAsia="Arial" w:hAnsi="Arial" w:cs="Arial"/>
          <w:b/>
          <w:color w:val="000000"/>
        </w:rPr>
      </w:pPr>
    </w:p>
    <w:p w14:paraId="4C635CBD"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1AE9A64A"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109D2061"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76EFE541"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6C3ADB68"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29001B18" w14:textId="77777777" w:rsidR="00ED2747" w:rsidRDefault="00000000">
      <w:pPr>
        <w:pStyle w:val="Heading3"/>
        <w:numPr>
          <w:ilvl w:val="0"/>
          <w:numId w:val="2"/>
        </w:numPr>
        <w:tabs>
          <w:tab w:val="clear" w:pos="0"/>
          <w:tab w:val="left" w:pos="1"/>
          <w:tab w:val="left" w:pos="4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pPr>
      <w:bookmarkStart w:id="1" w:name="_heading=h.owjqeu9lbe53" w:colFirst="0" w:colLast="0"/>
      <w:bookmarkEnd w:id="1"/>
      <w:r>
        <w:lastRenderedPageBreak/>
        <w:t>Period of Confidentiality</w:t>
      </w:r>
    </w:p>
    <w:p w14:paraId="041C3A5E"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49F7E909" w14:textId="77777777" w:rsidR="00ED2747"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Period of confidentiality requested from …………………………………………… to</w:t>
      </w:r>
    </w:p>
    <w:p w14:paraId="46B3E3A6"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7E3127ED" w14:textId="77777777" w:rsidR="00ED2747"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 xml:space="preserve"> ……………………………………………</w:t>
      </w:r>
    </w:p>
    <w:p w14:paraId="3ED59A05"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23829373" w14:textId="77777777" w:rsidR="00ED2747" w:rsidRDefault="00ED2747">
      <w:pPr>
        <w:pStyle w:val="Heading1"/>
        <w:ind w:left="0" w:firstLine="0"/>
        <w:rPr>
          <w:rFonts w:ascii="Arial" w:eastAsia="Arial" w:hAnsi="Arial" w:cs="Arial"/>
          <w:sz w:val="24"/>
        </w:rPr>
      </w:pPr>
    </w:p>
    <w:p w14:paraId="635F7040" w14:textId="77777777" w:rsidR="00ED2747" w:rsidRDefault="00ED2747">
      <w:pPr>
        <w:pStyle w:val="Heading1"/>
        <w:ind w:left="0" w:firstLine="0"/>
        <w:rPr>
          <w:rFonts w:ascii="Arial" w:eastAsia="Arial" w:hAnsi="Arial" w:cs="Arial"/>
          <w:sz w:val="24"/>
        </w:rPr>
      </w:pPr>
    </w:p>
    <w:p w14:paraId="5F624068" w14:textId="77777777" w:rsidR="00ED2747" w:rsidRDefault="00000000">
      <w:pPr>
        <w:pStyle w:val="Heading3"/>
        <w:tabs>
          <w:tab w:val="left" w:pos="360"/>
        </w:tabs>
        <w:ind w:left="0"/>
      </w:pPr>
      <w:bookmarkStart w:id="2" w:name="_heading=h.rc25zq1zkmo5" w:colFirst="0" w:colLast="0"/>
      <w:bookmarkEnd w:id="2"/>
      <w:r>
        <w:t>3</w:t>
      </w:r>
      <w:r>
        <w:tab/>
        <w:t>The examiners</w:t>
      </w:r>
    </w:p>
    <w:p w14:paraId="574DCAF8"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5E70693A"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b/>
        </w:rPr>
        <w:t>3.1</w:t>
      </w:r>
      <w:r>
        <w:rPr>
          <w:rFonts w:ascii="Arial" w:eastAsia="Arial" w:hAnsi="Arial" w:cs="Arial"/>
          <w:b/>
        </w:rPr>
        <w:tab/>
      </w:r>
      <w:r>
        <w:rPr>
          <w:rFonts w:ascii="Arial" w:eastAsia="Arial" w:hAnsi="Arial" w:cs="Arial"/>
        </w:rPr>
        <w:t>External examiner(s) (include name, qualifications, post held and place of work):</w:t>
      </w:r>
    </w:p>
    <w:p w14:paraId="1981CDCF"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3C13BB8"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w:t>
      </w:r>
    </w:p>
    <w:p w14:paraId="471CBA31"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41FB40E"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F4B5726"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85B3362"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6DCF03A0"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9CB06D7"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CD2275E"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653D2301"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b)</w:t>
      </w:r>
    </w:p>
    <w:p w14:paraId="7574BFBE"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1AECC8D2"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08E0F03E"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86D26BB" w14:textId="77777777" w:rsidR="00ED2747" w:rsidRDefault="00000000">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 </w:t>
      </w:r>
    </w:p>
    <w:p w14:paraId="4E73B437"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47D58B7B" w14:textId="77777777" w:rsidR="00ED2747" w:rsidRDefault="00ED2747">
      <w:pPr>
        <w:tabs>
          <w:tab w:val="left" w:pos="-720"/>
          <w:tab w:val="left" w:pos="0"/>
          <w:tab w:val="left" w:pos="408"/>
          <w:tab w:val="left" w:pos="72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6654BDEE" w14:textId="77777777" w:rsidR="00ED2747" w:rsidRDefault="00000000">
      <w:pPr>
        <w:tabs>
          <w:tab w:val="left" w:pos="-720"/>
          <w:tab w:val="left" w:pos="0"/>
          <w:tab w:val="left" w:pos="408"/>
          <w:tab w:val="left" w:pos="720"/>
          <w:tab w:val="left" w:pos="1080"/>
          <w:tab w:val="left" w:pos="1440"/>
          <w:tab w:val="left" w:pos="2160"/>
          <w:tab w:val="left" w:pos="2880"/>
          <w:tab w:val="left" w:pos="333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 xml:space="preserve">Signed  a) . . . . . . . . . . . . . . . . . . . . . . . . . . . . . . . . . . . .  Date  . . . . . . . . . . . . . . . . . . . . . . . .  </w:t>
      </w:r>
    </w:p>
    <w:p w14:paraId="5C0741E7"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1D783115"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26FFB744"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p>
    <w:p w14:paraId="3B266DDE" w14:textId="77777777" w:rsidR="00ED2747" w:rsidRDefault="00000000">
      <w:pPr>
        <w:tabs>
          <w:tab w:val="left" w:pos="-720"/>
          <w:tab w:val="left" w:pos="0"/>
          <w:tab w:val="left" w:pos="4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4C51A009" w14:textId="77777777" w:rsidR="00ED2747" w:rsidRDefault="00000000">
      <w:pPr>
        <w:tabs>
          <w:tab w:val="left" w:pos="-720"/>
          <w:tab w:val="left" w:pos="0"/>
          <w:tab w:val="left" w:pos="408"/>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rPr>
      </w:pPr>
      <w:r>
        <w:rPr>
          <w:rFonts w:ascii="Arial" w:eastAsia="Arial" w:hAnsi="Arial" w:cs="Arial"/>
        </w:rPr>
        <w:tab/>
      </w:r>
      <w:r>
        <w:rPr>
          <w:rFonts w:ascii="Arial" w:eastAsia="Arial" w:hAnsi="Arial" w:cs="Arial"/>
        </w:rPr>
        <w:tab/>
        <w:t xml:space="preserve">  b) . . . . . . . . . . . . . . . . . . . . . . . . . . .. . . . . . . . . . .Date . . . . . . . . .. . . . . . . . . . . . . . . .    </w:t>
      </w:r>
    </w:p>
    <w:p w14:paraId="7275508F"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p w14:paraId="19A06F3E"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3AD86994"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1B571441"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rPr>
      </w:pPr>
    </w:p>
    <w:p w14:paraId="76B0D202" w14:textId="77777777" w:rsidR="00ED2747" w:rsidRDefault="00000000">
      <w:pPr>
        <w:pStyle w:val="Heading3"/>
        <w:tabs>
          <w:tab w:val="clear" w:pos="0"/>
          <w:tab w:val="left" w:pos="1"/>
          <w:tab w:val="left" w:pos="4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pPr>
      <w:bookmarkStart w:id="3" w:name="_heading=h.hm9qqqpux1lu" w:colFirst="0" w:colLast="0"/>
      <w:bookmarkEnd w:id="3"/>
      <w:r>
        <w:t>4</w:t>
      </w:r>
      <w:r>
        <w:tab/>
        <w:t>Recommendation on behalf of the Research Degrees Sub-Committee</w:t>
      </w:r>
    </w:p>
    <w:p w14:paraId="7875931B"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519960BA" w14:textId="77777777" w:rsidR="00ED2747"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On behalf of the Research Degrees Committee I support this application.</w:t>
      </w:r>
    </w:p>
    <w:p w14:paraId="0420AB65"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745C03C6"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0909CB14" w14:textId="77777777" w:rsidR="00ED2747"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 xml:space="preserve">Signed  . . . . . . . . . . . . . . . . . . . . . . . . . . . . . . . . .            Date  . . . . . . . . . . . . . . . . . . . . . .   </w:t>
      </w:r>
    </w:p>
    <w:p w14:paraId="57C07363" w14:textId="77777777" w:rsidR="00ED2747"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r>
        <w:rPr>
          <w:rFonts w:ascii="Arial" w:eastAsia="Arial" w:hAnsi="Arial" w:cs="Arial"/>
        </w:rPr>
        <w:t>(Chair / Vice-Chair / of the Subject Sub-Committee of the Research Degrees Committee)</w:t>
      </w:r>
    </w:p>
    <w:p w14:paraId="0D1794DB" w14:textId="77777777" w:rsidR="00ED2747" w:rsidRDefault="00ED2747">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rPr>
      </w:pPr>
    </w:p>
    <w:p w14:paraId="5CB63AA6" w14:textId="77777777" w:rsidR="00ED2747" w:rsidRDefault="00ED2747">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auto"/>
        <w:rPr>
          <w:rFonts w:ascii="Arial" w:eastAsia="Arial" w:hAnsi="Arial" w:cs="Arial"/>
          <w:b/>
        </w:rPr>
      </w:pPr>
    </w:p>
    <w:sectPr w:rsidR="00ED2747">
      <w:pgSz w:w="11906" w:h="16838"/>
      <w:pgMar w:top="720" w:right="720" w:bottom="432" w:left="720" w:header="72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auto"/>
    <w:pitch w:val="default"/>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3282A"/>
    <w:multiLevelType w:val="multilevel"/>
    <w:tmpl w:val="3E1061B8"/>
    <w:lvl w:ilvl="0">
      <w:start w:val="1"/>
      <w:numFmt w:val="decimal"/>
      <w:lvlText w:val="%1"/>
      <w:lvlJc w:val="left"/>
      <w:pPr>
        <w:ind w:left="405" w:hanging="4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D074863"/>
    <w:multiLevelType w:val="multilevel"/>
    <w:tmpl w:val="9BDCDA4E"/>
    <w:lvl w:ilvl="0">
      <w:start w:val="1"/>
      <w:numFmt w:val="lowerLetter"/>
      <w:pStyle w:val="Heading3"/>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46031490">
    <w:abstractNumId w:val="1"/>
  </w:num>
  <w:num w:numId="2" w16cid:durableId="52868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47"/>
    <w:rsid w:val="0038537D"/>
    <w:rsid w:val="00A42AB6"/>
    <w:rsid w:val="00ED2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F1E7"/>
  <w15:docId w15:val="{7E3BA7B7-9519-4ECA-A432-DFF2760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en-US"/>
    </w:rPr>
  </w:style>
  <w:style w:type="paragraph" w:styleId="Heading1">
    <w:name w:val="heading 1"/>
    <w:basedOn w:val="Normal"/>
    <w:next w:val="Normal"/>
    <w:uiPriority w:val="9"/>
    <w:qFormat/>
    <w:pPr>
      <w:keepNext/>
      <w:tabs>
        <w:tab w:val="left" w:pos="-720"/>
        <w:tab w:val="left" w:pos="0"/>
        <w:tab w:val="num"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405" w:hanging="405"/>
      <w:outlineLvl w:val="0"/>
    </w:pPr>
    <w:rPr>
      <w:rFonts w:ascii="Times" w:hAnsi="Times"/>
      <w:b/>
      <w:sz w:val="20"/>
      <w:lang w:val="en-GB"/>
    </w:rPr>
  </w:style>
  <w:style w:type="paragraph" w:styleId="Heading2">
    <w:name w:val="heading 2"/>
    <w:basedOn w:val="Normal"/>
    <w:next w:val="Normal"/>
    <w:uiPriority w:val="9"/>
    <w:unhideWhenUsed/>
    <w:qFormat/>
    <w:pPr>
      <w:keepNext/>
      <w:spacing w:line="260" w:lineRule="exact"/>
      <w:jc w:val="center"/>
      <w:outlineLvl w:val="1"/>
    </w:pPr>
    <w:rPr>
      <w:rFonts w:ascii="Arial" w:hAnsi="Arial"/>
      <w:b/>
      <w:lang w:val="en-GB"/>
    </w:rPr>
  </w:style>
  <w:style w:type="paragraph" w:styleId="Heading3">
    <w:name w:val="heading 3"/>
    <w:basedOn w:val="Normal"/>
    <w:next w:val="Normal"/>
    <w:uiPriority w:val="9"/>
    <w:unhideWhenUsed/>
    <w:qFormat/>
    <w:pPr>
      <w:keepNext/>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outlineLvl w:val="2"/>
    </w:pPr>
    <w:rPr>
      <w:rFonts w:ascii="Arial" w:hAnsi="Arial"/>
      <w:b/>
      <w:sz w:val="22"/>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style>
  <w:style w:type="paragraph" w:styleId="Header">
    <w:name w:val="header"/>
    <w:basedOn w:val="Normal"/>
    <w:pPr>
      <w:widowControl/>
      <w:tabs>
        <w:tab w:val="center" w:pos="4153"/>
        <w:tab w:val="right" w:pos="8306"/>
      </w:tabs>
    </w:pPr>
    <w:rPr>
      <w:rFonts w:ascii="Times New Roman" w:hAnsi="Times New Roman"/>
      <w:snapToGrid/>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LCduQ49S06nVW0R+gDPfDGIZg==">CgMxLjAyDWgudms4cTQxcmc3eGQyDmgub3dqcWV1OWxiZTUzMg5oLnJjMjV6cTF6a21vNTIOaC5obTlxcXFwdXgxbHU4AHIhMXAxYVVDbXp1dUQ0SE4zWHB6azI0NlZpZnNVS21hRjg0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Oxford Brookes University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Organ</dc:creator>
  <cp:lastModifiedBy>Lee Schreckengaust</cp:lastModifiedBy>
  <cp:revision>2</cp:revision>
  <dcterms:created xsi:type="dcterms:W3CDTF">2022-09-08T09:24:00Z</dcterms:created>
  <dcterms:modified xsi:type="dcterms:W3CDTF">2024-10-30T13:33:00Z</dcterms:modified>
</cp:coreProperties>
</file>